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b/>
          <w:b/>
          <w:i/>
          <w:i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i/>
          <w:color w:val="000000"/>
          <w:sz w:val="20"/>
          <w:szCs w:val="20"/>
        </w:rPr>
      </w:r>
    </w:p>
    <w:tbl>
      <w:tblPr>
        <w:tblStyle w:val="Tabela-Siatka"/>
        <w:tblW w:w="36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81"/>
      </w:tblGrid>
      <w:tr>
        <w:trPr/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ab/>
              <w:tab/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(nazwisko i imię)</w:t>
            </w:r>
          </w:p>
        </w:tc>
      </w:tr>
      <w:tr>
        <w:trPr/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 xml:space="preserve">              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(stanowisko)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Oświadczenie o znajomości i przestrzeganiu zasad zawartych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 Standardach ochrony małoletnich</w:t>
      </w:r>
    </w:p>
    <w:p>
      <w:pPr>
        <w:pStyle w:val="Normal"/>
        <w:spacing w:lineRule="auto" w:line="36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Niniejszym oświadczam, że zapoznałam/em* się ze Standardami ochrony małoletnich </w:t>
      </w:r>
      <w:r>
        <w:rPr>
          <w:rFonts w:cs="Times New Roman" w:ascii="Times New Roman" w:hAnsi="Times New Roman"/>
          <w:i w:val="false"/>
          <w:iCs w:val="false"/>
          <w:sz w:val="24"/>
          <w:szCs w:val="24"/>
        </w:rPr>
        <w:t>w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 oddziałach przedszkolnych Szkoły Podstawowej Nr 49 z Oddziałami Integracyjnymi </w:t>
        <w:br/>
        <w:t>im. Stefana Kardynała Wyszyńskiego – Prymasa Tysiąclecia w Białymstoku</w:t>
      </w:r>
      <w:r>
        <w:rPr>
          <w:rFonts w:cs="Times New Roman" w:ascii="Times New Roman" w:hAnsi="Times New Roman"/>
          <w:sz w:val="24"/>
          <w:szCs w:val="24"/>
        </w:rPr>
        <w:t xml:space="preserve">, </w:t>
        <w:br/>
        <w:t>a w szczególności znane są mi:</w:t>
      </w:r>
    </w:p>
    <w:p>
      <w:pPr>
        <w:pStyle w:val="ListParagraph"/>
        <w:numPr>
          <w:ilvl w:val="0"/>
          <w:numId w:val="1"/>
        </w:numPr>
        <w:spacing w:lineRule="auto" w:line="360" w:before="0" w:after="120"/>
        <w:ind w:left="357" w:hanging="357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Zasady </w:t>
      </w:r>
      <w:r>
        <w:rPr>
          <w:rFonts w:cs="Times New Roman" w:ascii="Times New Roman" w:hAnsi="Times New Roman"/>
          <w:sz w:val="24"/>
          <w:szCs w:val="24"/>
        </w:rPr>
        <w:t>zapewniające bezpieczne relacje między małoletnim a personelem, między małoletnimi w oddziale przedszkolnym.</w:t>
      </w:r>
    </w:p>
    <w:p>
      <w:pPr>
        <w:pStyle w:val="ListParagraph"/>
        <w:numPr>
          <w:ilvl w:val="0"/>
          <w:numId w:val="1"/>
        </w:numPr>
        <w:spacing w:lineRule="auto" w:line="360" w:before="0" w:after="120"/>
        <w:ind w:left="357" w:hanging="357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Zasady korzystania z urządzeń elektronicznych z dostępem do sieci Internet oraz ochrona dzieci przed treściami szkodliwymi i zagrożeniami z sieci.</w:t>
      </w:r>
    </w:p>
    <w:p>
      <w:pPr>
        <w:pStyle w:val="ListParagraph"/>
        <w:numPr>
          <w:ilvl w:val="0"/>
          <w:numId w:val="1"/>
        </w:numPr>
        <w:spacing w:lineRule="auto" w:line="360" w:before="0" w:after="120"/>
        <w:ind w:left="357" w:hanging="357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Zasady i procedury podejmowania interwencji w przypadku podejrzenia krzywdzenia lub posiadania informacji o krzywdzeniu małoletniego.</w:t>
      </w:r>
    </w:p>
    <w:p>
      <w:pPr>
        <w:pStyle w:val="ListParagraph"/>
        <w:numPr>
          <w:ilvl w:val="0"/>
          <w:numId w:val="1"/>
        </w:numPr>
        <w:spacing w:lineRule="auto" w:line="360" w:before="0" w:after="240"/>
        <w:ind w:left="357" w:hanging="357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 w:themeColor="text1"/>
          <w:sz w:val="24"/>
          <w:szCs w:val="24"/>
        </w:rPr>
        <w:t>Organizacja procesu ochrony małoletnich w oddziale przedszkolnym.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Standardy ochrony małoletnich w</w:t>
      </w:r>
      <w:r>
        <w:rPr>
          <w:rFonts w:cs="Times New Roman" w:ascii="Times New Roman" w:hAnsi="Times New Roman"/>
          <w:i/>
          <w:color w:val="000000"/>
          <w:sz w:val="16"/>
          <w:szCs w:val="16"/>
        </w:rPr>
        <w:t xml:space="preserve"> </w:t>
      </w: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 xml:space="preserve">oddziałach przedszkolnych Szkoły Podstawowej Nr 49 </w:t>
        <w:br/>
        <w:t xml:space="preserve">z Oddziałami Integracyjnymi im. Stefana Kardynała Wyszyńskiego – Prymasa Tysiąclecia </w:t>
        <w:br/>
        <w:t>w Białymstoku pr</w:t>
      </w:r>
      <w:r>
        <w:rPr>
          <w:rFonts w:cs="Times New Roman" w:ascii="Times New Roman" w:hAnsi="Times New Roman"/>
          <w:sz w:val="24"/>
          <w:szCs w:val="24"/>
        </w:rPr>
        <w:t>zyjmuję do wiadomości i zobowiązuję się przestrzegać ich postanowień.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Tabela-Siatka"/>
        <w:tblW w:w="906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1"/>
        <w:gridCol w:w="4530"/>
      </w:tblGrid>
      <w:tr>
        <w:trPr/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Białystok, dn. ………………………..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  <w:sz w:val="22"/>
              </w:rPr>
            </w:r>
          </w:p>
        </w:tc>
      </w:tr>
      <w:tr>
        <w:trPr/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………………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..…………………….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(czytelny podpis składającego oświadczenie)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34925</wp:posOffset>
                </wp:positionH>
                <wp:positionV relativeFrom="paragraph">
                  <wp:posOffset>245745</wp:posOffset>
                </wp:positionV>
                <wp:extent cx="5744845" cy="635"/>
                <wp:effectExtent l="5080" t="5080" r="5080" b="5080"/>
                <wp:wrapSquare wrapText="bothSides"/>
                <wp:docPr id="1" name="Łącznik prosty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75pt,19.35pt" to="455.05pt,19.35pt" ID="Łącznik prosty 2" stroked="t" o:allowincell="f" style="position:absolute">
                <v:stroke color="black" weight="9360" joinstyle="round" endcap="flat"/>
                <v:fill o:detectmouseclick="t" on="false"/>
                <w10:wrap type="square"/>
              </v:line>
            </w:pict>
          </mc:Fallback>
        </mc:AlternateConten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*</w:t>
      </w:r>
      <w:r>
        <w:rPr>
          <w:rFonts w:cs="Times New Roman" w:ascii="Times New Roman" w:hAnsi="Times New Roman"/>
          <w:i/>
          <w:iCs/>
          <w:sz w:val="20"/>
          <w:szCs w:val="20"/>
        </w:rPr>
        <w:t>niepotrzebne skreślić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417" w:right="1417" w:gutter="0" w:header="708" w:top="851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both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>
        <w:rFonts w:cs="Times New Roman" w:ascii="Times New Roman" w:hAnsi="Times New Roman"/>
        <w:b/>
        <w:i/>
        <w:color w:val="000000"/>
        <w:sz w:val="16"/>
        <w:szCs w:val="16"/>
      </w:rPr>
      <w:t>ZAŁĄCZNIK Nr 5</w:t>
    </w:r>
    <w:r>
      <w:rPr>
        <w:rFonts w:cs="Times New Roman" w:ascii="Times New Roman" w:hAnsi="Times New Roman"/>
        <w:i/>
        <w:color w:val="FF0000"/>
        <w:sz w:val="16"/>
        <w:szCs w:val="16"/>
      </w:rPr>
      <w:t xml:space="preserve"> </w:t>
    </w:r>
    <w:r>
      <w:rPr>
        <w:rFonts w:cs="Times New Roman" w:ascii="Times New Roman" w:hAnsi="Times New Roman"/>
        <w:i/>
        <w:color w:val="000000"/>
        <w:sz w:val="16"/>
        <w:szCs w:val="16"/>
      </w:rPr>
      <w:t>do  Standardów ochrony małoletnich w oddziale przedszkolnym Szkoły Podstawowej Nr 49 z Oddziałami Integracyjnymi im. Stefana Kardynała Wyszyńskiego – Prymasa Tysiąclecia w Białymstoku</w:t>
    </w:r>
  </w:p>
  <w:p>
    <w:pPr>
      <w:pStyle w:val="Normal"/>
      <w:tabs>
        <w:tab w:val="clear" w:pos="708"/>
        <w:tab w:val="center" w:pos="4536" w:leader="none"/>
        <w:tab w:val="right" w:pos="9072" w:leader="none"/>
      </w:tabs>
      <w:spacing w:lineRule="auto" w:line="240" w:before="0" w:after="0"/>
      <w:jc w:val="both"/>
      <w:rPr>
        <w:rFonts w:eastAsia="Times New Roman" w:cs="Times New Roman"/>
        <w:sz w:val="24"/>
        <w:szCs w:val="24"/>
      </w:rPr>
    </w:pPr>
    <w:r>
      <w:rPr>
        <w:rFonts w:eastAsia="Times New Roman" w:cs="Times New Roman"/>
        <w:sz w:val="24"/>
        <w:szCs w:val="24"/>
      </w:rPr>
      <mc:AlternateContent>
        <mc:Choice Requires="wps">
          <w:drawing>
            <wp:anchor behindDoc="1" distT="3810" distB="3810" distL="635" distR="635" simplePos="0" locked="0" layoutInCell="0" allowOverlap="1" relativeHeight="2" wp14:anchorId="5FEFA758">
              <wp:simplePos x="0" y="0"/>
              <wp:positionH relativeFrom="column">
                <wp:posOffset>-5715</wp:posOffset>
              </wp:positionH>
              <wp:positionV relativeFrom="paragraph">
                <wp:posOffset>101600</wp:posOffset>
              </wp:positionV>
              <wp:extent cx="5745480" cy="0"/>
              <wp:effectExtent l="635" t="3810" r="635" b="3810"/>
              <wp:wrapNone/>
              <wp:docPr id="2" name="Łącznik prosty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560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45pt,8pt" to="451.9pt,8pt" ID="Łącznik prosty 1" stroked="t" o:allowincell="f" style="position:absolute" wp14:anchorId="5FEFA758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Gwka"/>
      <w:jc w:val="both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>
        <w:rFonts w:cs="Times New Roman" w:ascii="Times New Roman" w:hAnsi="Times New Roman"/>
        <w:i/>
        <w:color w:val="000000"/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7a3c5f"/>
    <w:rPr/>
  </w:style>
  <w:style w:type="character" w:styleId="StopkaZnak" w:customStyle="1">
    <w:name w:val="Stopka Znak"/>
    <w:basedOn w:val="DefaultParagraphFont"/>
    <w:uiPriority w:val="99"/>
    <w:qFormat/>
    <w:rsid w:val="007a3c5f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043db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248f1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LibreOffice/7.4.3.2$Windows_X86_64 LibreOffice_project/1048a8393ae2eeec98dff31b5c133c5f1d08b890</Application>
  <AppVersion>15.0000</AppVersion>
  <Pages>1</Pages>
  <Words>174</Words>
  <Characters>1273</Characters>
  <CharactersWithSpaces>1452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pl-PL</dc:language>
  <cp:lastModifiedBy/>
  <cp:lastPrinted>2024-02-15T14:58:35Z</cp:lastPrinted>
  <dcterms:modified xsi:type="dcterms:W3CDTF">2024-02-15T14:58:46Z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